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000"/>
        <w:gridCol w:w="1427"/>
        <w:gridCol w:w="1964"/>
        <w:gridCol w:w="2359"/>
        <w:gridCol w:w="2232"/>
        <w:gridCol w:w="1991"/>
      </w:tblGrid>
      <w:tr w:rsidR="00766445" w14:paraId="0B8ADA16" w14:textId="77777777" w:rsidTr="00495801">
        <w:trPr>
          <w:trHeight w:val="630"/>
        </w:trPr>
        <w:tc>
          <w:tcPr>
            <w:tcW w:w="13948" w:type="dxa"/>
            <w:gridSpan w:val="7"/>
            <w:shd w:val="clear" w:color="auto" w:fill="auto"/>
          </w:tcPr>
          <w:p w14:paraId="3D7539A0" w14:textId="5EABA80C" w:rsidR="00D21616" w:rsidRDefault="009A6D0D" w:rsidP="00D216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59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5F8E">
              <w:rPr>
                <w:rFonts w:ascii="Arial" w:hAnsi="Arial" w:cs="Arial"/>
                <w:b/>
                <w:sz w:val="22"/>
                <w:szCs w:val="22"/>
              </w:rPr>
              <w:t>July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  <w:r w:rsidR="00766445" w:rsidRPr="0040159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13912">
              <w:rPr>
                <w:rFonts w:ascii="Arial" w:hAnsi="Arial" w:cs="Arial"/>
                <w:b/>
                <w:sz w:val="22"/>
                <w:szCs w:val="22"/>
              </w:rPr>
              <w:t>131 of o</w:t>
            </w:r>
            <w:r w:rsidR="00766445" w:rsidRPr="0040159B">
              <w:rPr>
                <w:rFonts w:ascii="Arial" w:hAnsi="Arial" w:cs="Arial"/>
                <w:b/>
                <w:sz w:val="22"/>
                <w:szCs w:val="22"/>
              </w:rPr>
              <w:t xml:space="preserve">ur patients participated in the </w:t>
            </w:r>
            <w:r w:rsidR="0041391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66445" w:rsidRPr="0040159B">
              <w:rPr>
                <w:rFonts w:ascii="Arial" w:hAnsi="Arial" w:cs="Arial"/>
                <w:b/>
                <w:sz w:val="22"/>
                <w:szCs w:val="22"/>
              </w:rPr>
              <w:t xml:space="preserve">riends and </w:t>
            </w:r>
            <w:r w:rsidR="0041391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66445" w:rsidRPr="0040159B">
              <w:rPr>
                <w:rFonts w:ascii="Arial" w:hAnsi="Arial" w:cs="Arial"/>
                <w:b/>
                <w:sz w:val="22"/>
                <w:szCs w:val="22"/>
              </w:rPr>
              <w:t xml:space="preserve">amily </w:t>
            </w:r>
            <w:r w:rsidR="0041391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66445" w:rsidRPr="0040159B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 w:rsidR="00413912">
              <w:rPr>
                <w:rFonts w:ascii="Arial" w:hAnsi="Arial" w:cs="Arial"/>
                <w:b/>
                <w:sz w:val="22"/>
                <w:szCs w:val="22"/>
              </w:rPr>
              <w:t xml:space="preserve"> (FFT)</w:t>
            </w:r>
            <w:r w:rsidR="00766445" w:rsidRPr="0040159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D21616" w:rsidRPr="0040159B">
              <w:rPr>
                <w:rFonts w:ascii="Arial" w:hAnsi="Arial" w:cs="Arial"/>
                <w:b/>
                <w:sz w:val="22"/>
                <w:szCs w:val="22"/>
              </w:rPr>
              <w:t xml:space="preserve">Please see below for breakdown of the result and </w:t>
            </w:r>
            <w:r w:rsidR="00D21616">
              <w:rPr>
                <w:rFonts w:ascii="Arial" w:hAnsi="Arial" w:cs="Arial"/>
                <w:b/>
                <w:sz w:val="22"/>
                <w:szCs w:val="22"/>
              </w:rPr>
              <w:t>some of the feedback we received which has helped us to continue to review our services.</w:t>
            </w:r>
          </w:p>
          <w:p w14:paraId="455276CE" w14:textId="77777777" w:rsidR="00EA16AF" w:rsidRDefault="00EA16AF" w:rsidP="007A5D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B0A2E4" w14:textId="49F42BF0" w:rsidR="007A5D52" w:rsidRDefault="007A5D52" w:rsidP="007A5D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BBC">
              <w:rPr>
                <w:rFonts w:ascii="Arial" w:hAnsi="Arial" w:cs="Arial"/>
                <w:bCs/>
                <w:sz w:val="22"/>
                <w:szCs w:val="22"/>
              </w:rPr>
              <w:t xml:space="preserve">Use this link to see some of the </w:t>
            </w:r>
            <w:r w:rsidR="00841BBC" w:rsidRPr="00841BBC">
              <w:rPr>
                <w:rFonts w:ascii="Arial" w:hAnsi="Arial" w:cs="Arial"/>
                <w:bCs/>
                <w:sz w:val="22"/>
                <w:szCs w:val="22"/>
              </w:rPr>
              <w:t>actions we have taken in response to your feedback</w:t>
            </w:r>
            <w:r w:rsidR="00B3759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CD10423" w14:textId="62B66823" w:rsidR="00841BBC" w:rsidRDefault="00000000" w:rsidP="007A5D52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1F440E">
                <w:rPr>
                  <w:rStyle w:val="Hyperlink"/>
                </w:rPr>
                <w:t>You Said, We Did – Bowling Green Street Surgery (bowlinggreenstsurgery.co.uk)</w:t>
              </w:r>
            </w:hyperlink>
          </w:p>
          <w:p w14:paraId="5E4B5864" w14:textId="131CBCAF" w:rsidR="00841BBC" w:rsidRPr="0040159B" w:rsidRDefault="00841BBC" w:rsidP="007A5D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801" w14:paraId="56620708" w14:textId="77777777" w:rsidTr="00363555">
        <w:trPr>
          <w:trHeight w:val="630"/>
        </w:trPr>
        <w:tc>
          <w:tcPr>
            <w:tcW w:w="13948" w:type="dxa"/>
            <w:gridSpan w:val="7"/>
            <w:shd w:val="clear" w:color="auto" w:fill="auto"/>
          </w:tcPr>
          <w:p w14:paraId="73BA8A8C" w14:textId="57A7FDC5" w:rsidR="00495801" w:rsidRPr="00495801" w:rsidRDefault="00495801" w:rsidP="004958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5801">
              <w:rPr>
                <w:rFonts w:ascii="Arial" w:hAnsi="Arial" w:cs="Arial"/>
                <w:b/>
                <w:sz w:val="22"/>
                <w:szCs w:val="22"/>
              </w:rPr>
              <w:t>Overall, how was your experience of our service?</w:t>
            </w:r>
          </w:p>
        </w:tc>
      </w:tr>
      <w:tr w:rsidR="00363555" w14:paraId="58891D97" w14:textId="77777777" w:rsidTr="00363555">
        <w:trPr>
          <w:trHeight w:val="407"/>
        </w:trPr>
        <w:tc>
          <w:tcPr>
            <w:tcW w:w="1975" w:type="dxa"/>
            <w:shd w:val="clear" w:color="auto" w:fill="auto"/>
          </w:tcPr>
          <w:p w14:paraId="68DD24BA" w14:textId="77777777" w:rsidR="00766445" w:rsidRDefault="00766445" w:rsidP="002A40A5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14:paraId="06D6F041" w14:textId="1FF41E0A" w:rsidR="00766445" w:rsidRPr="009A3C5B" w:rsidRDefault="00096EBF" w:rsidP="002A40A5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427" w:type="dxa"/>
            <w:shd w:val="clear" w:color="auto" w:fill="auto"/>
          </w:tcPr>
          <w:p w14:paraId="7ECBAAAD" w14:textId="158FEFA9" w:rsidR="00766445" w:rsidRPr="009A3C5B" w:rsidRDefault="00096EBF" w:rsidP="002A40A5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964" w:type="dxa"/>
            <w:shd w:val="clear" w:color="auto" w:fill="auto"/>
          </w:tcPr>
          <w:p w14:paraId="665FB079" w14:textId="2DCB7A6A" w:rsidR="00766445" w:rsidRPr="0040159B" w:rsidRDefault="00363555" w:rsidP="002A4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59B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2359" w:type="dxa"/>
            <w:shd w:val="clear" w:color="auto" w:fill="auto"/>
          </w:tcPr>
          <w:p w14:paraId="0001F517" w14:textId="0B4B277B" w:rsidR="00766445" w:rsidRPr="0040159B" w:rsidRDefault="00363555" w:rsidP="002A4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59B">
              <w:rPr>
                <w:rFonts w:ascii="Arial" w:hAnsi="Arial" w:cs="Arial"/>
                <w:b/>
                <w:sz w:val="22"/>
                <w:szCs w:val="22"/>
              </w:rPr>
              <w:t xml:space="preserve">Neither Good </w:t>
            </w:r>
            <w:r w:rsidR="00FC0B5E">
              <w:rPr>
                <w:rFonts w:ascii="Arial" w:hAnsi="Arial" w:cs="Arial"/>
                <w:b/>
                <w:sz w:val="22"/>
                <w:szCs w:val="22"/>
              </w:rPr>
              <w:t xml:space="preserve">nor </w:t>
            </w:r>
            <w:r w:rsidRPr="0040159B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2232" w:type="dxa"/>
            <w:shd w:val="clear" w:color="auto" w:fill="auto"/>
          </w:tcPr>
          <w:p w14:paraId="662432BE" w14:textId="28C940CC" w:rsidR="00766445" w:rsidRPr="0040159B" w:rsidRDefault="00363555" w:rsidP="002A4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59B"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1991" w:type="dxa"/>
            <w:shd w:val="clear" w:color="auto" w:fill="auto"/>
          </w:tcPr>
          <w:p w14:paraId="15BB967E" w14:textId="3E5E32AC" w:rsidR="00766445" w:rsidRPr="0040159B" w:rsidRDefault="00363555" w:rsidP="002A4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59B">
              <w:rPr>
                <w:rFonts w:ascii="Arial" w:hAnsi="Arial" w:cs="Arial"/>
                <w:b/>
                <w:sz w:val="22"/>
                <w:szCs w:val="22"/>
              </w:rPr>
              <w:t>Very Poor</w:t>
            </w:r>
          </w:p>
        </w:tc>
      </w:tr>
      <w:tr w:rsidR="00363555" w14:paraId="57D1BFC6" w14:textId="77777777" w:rsidTr="00363555">
        <w:trPr>
          <w:trHeight w:val="568"/>
        </w:trPr>
        <w:tc>
          <w:tcPr>
            <w:tcW w:w="1975" w:type="dxa"/>
            <w:shd w:val="clear" w:color="auto" w:fill="auto"/>
          </w:tcPr>
          <w:p w14:paraId="1F40FE14" w14:textId="77777777" w:rsidR="00766445" w:rsidRDefault="00766445" w:rsidP="002A40A5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14:paraId="1B5FFF0A" w14:textId="1B875C98" w:rsidR="00766445" w:rsidRPr="002C7F2A" w:rsidRDefault="00F2018B" w:rsidP="002A4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486B">
              <w:rPr>
                <w:b/>
                <w:bCs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14:paraId="4CC7D7D5" w14:textId="23EE85C1" w:rsidR="00766445" w:rsidRPr="002C7F2A" w:rsidRDefault="00D116BB" w:rsidP="002A4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964" w:type="dxa"/>
            <w:shd w:val="clear" w:color="auto" w:fill="auto"/>
          </w:tcPr>
          <w:p w14:paraId="29AFDEDF" w14:textId="1181F434" w:rsidR="00766445" w:rsidRPr="0040159B" w:rsidRDefault="00A77F27" w:rsidP="002A40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26C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59" w:type="dxa"/>
            <w:shd w:val="clear" w:color="auto" w:fill="auto"/>
          </w:tcPr>
          <w:p w14:paraId="5B05D858" w14:textId="37EEC783" w:rsidR="00766445" w:rsidRPr="0040159B" w:rsidRDefault="00CD26CE" w:rsidP="002A40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14:paraId="0A497ED0" w14:textId="3F7D32B5" w:rsidR="00766445" w:rsidRPr="0040159B" w:rsidRDefault="00084C55" w:rsidP="002A4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14:paraId="4092B90B" w14:textId="010664F8" w:rsidR="00766445" w:rsidRPr="0040159B" w:rsidRDefault="00DC00D5" w:rsidP="002A40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521E8F" w:rsidRPr="002C1401" w14:paraId="4F3F27B2" w14:textId="77777777" w:rsidTr="00521E8F">
        <w:trPr>
          <w:trHeight w:val="2490"/>
        </w:trPr>
        <w:tc>
          <w:tcPr>
            <w:tcW w:w="13948" w:type="dxa"/>
            <w:gridSpan w:val="7"/>
            <w:shd w:val="clear" w:color="auto" w:fill="auto"/>
          </w:tcPr>
          <w:p w14:paraId="24B6F489" w14:textId="4747EDCE" w:rsidR="00521E8F" w:rsidRPr="00550B2D" w:rsidRDefault="00521E8F" w:rsidP="00B375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0B2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Thinking about your response to this question, what is the main reason why you feel this way?</w:t>
            </w:r>
          </w:p>
          <w:p w14:paraId="43046F6D" w14:textId="77777777" w:rsidR="00064635" w:rsidRPr="00550B2D" w:rsidRDefault="00064635" w:rsidP="00064635">
            <w:pPr>
              <w:pStyle w:val="ListParagraph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5B75997" w14:textId="49D991E2" w:rsidR="00064635" w:rsidRPr="00550B2D" w:rsidRDefault="00064635" w:rsidP="000646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>Dr Tank is as always brilliant.</w:t>
            </w:r>
          </w:p>
          <w:p w14:paraId="5C4AA785" w14:textId="0124C916" w:rsidR="00064635" w:rsidRPr="00550B2D" w:rsidRDefault="00064635" w:rsidP="000646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>Helpful &amp; efficient receptionists.</w:t>
            </w:r>
          </w:p>
          <w:p w14:paraId="22095644" w14:textId="3DC74D3E" w:rsidR="00064635" w:rsidRPr="00BE136D" w:rsidRDefault="00064635" w:rsidP="000646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>Very good the treatment and availability of staff.</w:t>
            </w:r>
          </w:p>
          <w:p w14:paraId="5A2495FC" w14:textId="77777777" w:rsidR="003C5997" w:rsidRDefault="003C5997" w:rsidP="000646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9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The doctor was very professional and was straight to the </w:t>
            </w:r>
            <w:proofErr w:type="gramStart"/>
            <w:r w:rsidRPr="003C59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point</w:t>
            </w:r>
            <w:proofErr w:type="gramEnd"/>
          </w:p>
          <w:p w14:paraId="79C3018A" w14:textId="77777777" w:rsidR="00C26992" w:rsidRPr="00C26992" w:rsidRDefault="00C26992" w:rsidP="00C269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69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They have well trained professionals that are also well groomed.</w:t>
            </w:r>
          </w:p>
          <w:p w14:paraId="491F0CAF" w14:textId="77777777" w:rsidR="00C26992" w:rsidRPr="00C26992" w:rsidRDefault="00C26992" w:rsidP="00C269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69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Very good the treatment and availability of staff</w:t>
            </w:r>
          </w:p>
          <w:p w14:paraId="473671A9" w14:textId="77777777" w:rsidR="00C26992" w:rsidRPr="00C26992" w:rsidRDefault="00C26992" w:rsidP="00C269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69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Efficient. Friendly</w:t>
            </w:r>
          </w:p>
          <w:p w14:paraId="734A7910" w14:textId="77777777" w:rsidR="00C26992" w:rsidRDefault="00C26992" w:rsidP="00C269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69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was promptly attended to.</w:t>
            </w:r>
          </w:p>
          <w:p w14:paraId="1FD4D85D" w14:textId="1551843B" w:rsidR="00BE136D" w:rsidRPr="00550B2D" w:rsidRDefault="00BE136D" w:rsidP="00C269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E136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All team is </w:t>
            </w:r>
            <w:proofErr w:type="gramStart"/>
            <w:r w:rsidRPr="00BE136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Amazing!</w:t>
            </w:r>
            <w:r w:rsidRPr="00BE136D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😊</w:t>
            </w:r>
            <w:proofErr w:type="gramEnd"/>
          </w:p>
          <w:p w14:paraId="369A6453" w14:textId="29F7BDF4" w:rsidR="00064635" w:rsidRPr="00550B2D" w:rsidRDefault="00064635" w:rsidP="000646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>The nurse was efficient, friendly, and kind.</w:t>
            </w:r>
          </w:p>
          <w:p w14:paraId="0EA6C1AD" w14:textId="77777777" w:rsidR="003C5997" w:rsidRPr="003C5997" w:rsidRDefault="003C5997" w:rsidP="003C59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5997">
              <w:rPr>
                <w:rFonts w:ascii="Arial" w:hAnsi="Arial" w:cs="Arial"/>
                <w:color w:val="000000"/>
                <w:sz w:val="22"/>
                <w:szCs w:val="22"/>
              </w:rPr>
              <w:t xml:space="preserve">"My doctor is always there for her patients. </w:t>
            </w:r>
          </w:p>
          <w:p w14:paraId="64AE1317" w14:textId="2E60D261" w:rsidR="00A03D2C" w:rsidRPr="00194DED" w:rsidRDefault="003C5997" w:rsidP="003C59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5997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  <w:r w:rsidR="00A03D2C" w:rsidRPr="00550B2D">
              <w:rPr>
                <w:rFonts w:ascii="Arial" w:hAnsi="Arial" w:cs="Arial"/>
                <w:color w:val="000000"/>
                <w:sz w:val="22"/>
                <w:szCs w:val="22"/>
              </w:rPr>
              <w:t>Staff a reception were very helpful and friendly.</w:t>
            </w:r>
          </w:p>
          <w:p w14:paraId="0861E9EB" w14:textId="1FC3267C" w:rsidR="00194DED" w:rsidRPr="00F45E62" w:rsidRDefault="00426355" w:rsidP="00A03D2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263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The manner of communication by your receptionist is </w:t>
            </w:r>
            <w:proofErr w:type="gramStart"/>
            <w:r w:rsidRPr="004263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really poor</w:t>
            </w:r>
            <w:proofErr w:type="gramEnd"/>
            <w:r w:rsidRPr="004263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They show lack of concern to the patient condition.</w:t>
            </w:r>
          </w:p>
          <w:p w14:paraId="16274F5D" w14:textId="6083E05E" w:rsidR="00F45E62" w:rsidRPr="00550B2D" w:rsidRDefault="00F45E62" w:rsidP="00A03D2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45E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tried every day for 2 months to get an appointment to see my doctor. The answer was the same every day. No appointment available ring tomorrow after 8am so i gave </w:t>
            </w:r>
            <w:proofErr w:type="gramStart"/>
            <w:r w:rsidRPr="00F45E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up</w:t>
            </w:r>
            <w:proofErr w:type="gramEnd"/>
          </w:p>
          <w:p w14:paraId="6AAB70B3" w14:textId="622ECC21" w:rsidR="00A03D2C" w:rsidRPr="00550B2D" w:rsidRDefault="00A03D2C" w:rsidP="00A03D2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>Because I told the doctor that my child need a speech therapist and he offered another option that he can get appointment to a paediatrician.</w:t>
            </w: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br/>
              <w:t>And he offered me a translator.</w:t>
            </w:r>
          </w:p>
          <w:p w14:paraId="03DB9FFF" w14:textId="73530A12" w:rsidR="00550B2D" w:rsidRPr="00550B2D" w:rsidRDefault="00550B2D" w:rsidP="00A03D2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Constantly having my issues ignored, reception can be very rude and unhelpful, I've been trying to get my chronic pain and mental health managed for nearly 5 years now and I'm no better off than I was when I began, I'm lost or forgotten at every turn.</w:t>
            </w:r>
          </w:p>
          <w:p w14:paraId="58E1EF98" w14:textId="77777777" w:rsidR="00AF0809" w:rsidRPr="00550B2D" w:rsidRDefault="00AF0809" w:rsidP="009A7A8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513AF77" w14:textId="37D877D5" w:rsidR="00521E8F" w:rsidRPr="00AF0809" w:rsidRDefault="00521E8F" w:rsidP="00AF080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1E8F" w:rsidRPr="002C1401" w14:paraId="5EF01116" w14:textId="77777777" w:rsidTr="007B24A8">
        <w:trPr>
          <w:trHeight w:val="2490"/>
        </w:trPr>
        <w:tc>
          <w:tcPr>
            <w:tcW w:w="13948" w:type="dxa"/>
            <w:gridSpan w:val="7"/>
            <w:shd w:val="clear" w:color="auto" w:fill="auto"/>
          </w:tcPr>
          <w:p w14:paraId="12B75882" w14:textId="77777777" w:rsidR="003733FA" w:rsidRPr="00550B2D" w:rsidRDefault="008E6D14" w:rsidP="009663C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0B2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Please tell us about anything that we could have done better. </w:t>
            </w:r>
          </w:p>
          <w:p w14:paraId="193E126D" w14:textId="7078DD67" w:rsidR="00064635" w:rsidRPr="00550B2D" w:rsidRDefault="00064635" w:rsidP="00064635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1D94288" w14:textId="77777777" w:rsidR="00F0034D" w:rsidRPr="00EB6F03" w:rsidRDefault="00F0034D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034D">
              <w:rPr>
                <w:rFonts w:ascii="Arial" w:hAnsi="Arial" w:cs="Arial"/>
                <w:color w:val="000000"/>
                <w:sz w:val="22"/>
                <w:szCs w:val="22"/>
              </w:rPr>
              <w:t>Surgery very warm open windows!</w:t>
            </w:r>
          </w:p>
          <w:p w14:paraId="398D62F0" w14:textId="77777777" w:rsidR="00EB6F03" w:rsidRPr="00EB6F03" w:rsidRDefault="00EB6F03" w:rsidP="00EB6F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B6F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The service is </w:t>
            </w:r>
            <w:proofErr w:type="gramStart"/>
            <w:r w:rsidRPr="00EB6F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great</w:t>
            </w:r>
            <w:proofErr w:type="gramEnd"/>
            <w:r w:rsidRPr="00EB6F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742A1A6" w14:textId="001971A0" w:rsidR="00EB6F03" w:rsidRPr="00F0034D" w:rsidRDefault="00EB6F03" w:rsidP="00EB6F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B6F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waiting area was far too hot.</w:t>
            </w:r>
          </w:p>
          <w:p w14:paraId="36FF6181" w14:textId="69DD8236" w:rsidR="009663CB" w:rsidRPr="00550B2D" w:rsidRDefault="00064635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>Please check before giving us the appointment.</w:t>
            </w:r>
          </w:p>
          <w:p w14:paraId="00C07D2C" w14:textId="69086F79" w:rsidR="00064635" w:rsidRPr="00550B2D" w:rsidRDefault="00064635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 xml:space="preserve">Be more professional and more polite with customers and give accurate information. </w:t>
            </w:r>
          </w:p>
          <w:p w14:paraId="307C6C98" w14:textId="1C5FBA1F" w:rsidR="00064635" w:rsidRPr="00550B2D" w:rsidRDefault="00064635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 xml:space="preserve">Following my symptoms and required more detailed checkup via MRI. </w:t>
            </w:r>
          </w:p>
          <w:p w14:paraId="53E115AD" w14:textId="42F152FB" w:rsidR="00064635" w:rsidRPr="00550B2D" w:rsidRDefault="00064635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 xml:space="preserve">Make sure there is some water to drink. </w:t>
            </w:r>
          </w:p>
          <w:p w14:paraId="6A39AEC9" w14:textId="7F5B048C" w:rsidR="00064635" w:rsidRPr="00F0034D" w:rsidRDefault="00064635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0B2D">
              <w:rPr>
                <w:rFonts w:ascii="Arial" w:hAnsi="Arial" w:cs="Arial"/>
                <w:color w:val="000000"/>
                <w:sz w:val="22"/>
                <w:szCs w:val="22"/>
              </w:rPr>
              <w:t xml:space="preserve">Nurse and midwife were lovely and did their job well, but reception really need to prove their customer care skills. </w:t>
            </w:r>
          </w:p>
          <w:p w14:paraId="706F7335" w14:textId="73F46B39" w:rsidR="00F0034D" w:rsidRDefault="00F0034D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034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Online booking isn’t working for me. Sometimes I call all day without getting an appointment.</w:t>
            </w:r>
          </w:p>
          <w:p w14:paraId="44DC9138" w14:textId="1EAC994A" w:rsidR="00EB6F03" w:rsidRPr="00550B2D" w:rsidRDefault="00EB6F03" w:rsidP="000646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B6F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faster and better quality, the better</w:t>
            </w:r>
          </w:p>
          <w:p w14:paraId="70BDC219" w14:textId="77777777" w:rsidR="00064635" w:rsidRPr="00550B2D" w:rsidRDefault="00064635" w:rsidP="0006463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0A55515" w14:textId="77777777" w:rsidR="007F60F6" w:rsidRPr="007F60F6" w:rsidRDefault="007F60F6" w:rsidP="007F60F6">
            <w:pPr>
              <w:jc w:val="both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  <w:p w14:paraId="3A9AC7CF" w14:textId="5C6DB9AC" w:rsidR="006E7BF9" w:rsidRPr="006E7BF9" w:rsidRDefault="006E7BF9" w:rsidP="006E7BF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A9E05E" w14:textId="77777777" w:rsidR="00955DBA" w:rsidRDefault="00955DBA"/>
    <w:sectPr w:rsidR="00955DBA" w:rsidSect="005A146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F70D" w14:textId="77777777" w:rsidR="005A146A" w:rsidRDefault="005A146A" w:rsidP="00766445">
      <w:r>
        <w:separator/>
      </w:r>
    </w:p>
  </w:endnote>
  <w:endnote w:type="continuationSeparator" w:id="0">
    <w:p w14:paraId="53B32118" w14:textId="77777777" w:rsidR="005A146A" w:rsidRDefault="005A146A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21EE" w14:textId="6EFBDD3E" w:rsidR="00766445" w:rsidRPr="006C63E0" w:rsidRDefault="00A559DF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</w:t>
    </w:r>
    <w:r w:rsidR="007357BB" w:rsidRPr="007357BB">
      <w:rPr>
        <w:rFonts w:ascii="Arial" w:hAnsi="Arial" w:cs="Arial"/>
        <w:b/>
        <w:bCs/>
        <w:sz w:val="28"/>
        <w:szCs w:val="28"/>
      </w:rPr>
      <w:t>Bowling Green Street Surgery</w:t>
    </w:r>
    <w:r w:rsidR="007357BB">
      <w:rPr>
        <w:rFonts w:ascii="Arial" w:hAnsi="Arial" w:cs="Arial"/>
        <w:b/>
        <w:bCs/>
        <w:sz w:val="28"/>
        <w:szCs w:val="28"/>
      </w:rPr>
      <w:t>- 29-31 Bowling Green Street</w:t>
    </w:r>
    <w:r w:rsidR="00F05B30">
      <w:rPr>
        <w:rFonts w:ascii="Arial" w:hAnsi="Arial" w:cs="Arial"/>
        <w:b/>
        <w:bCs/>
        <w:sz w:val="28"/>
        <w:szCs w:val="28"/>
      </w:rPr>
      <w:t xml:space="preserve">- LE1 </w:t>
    </w:r>
    <w:proofErr w:type="gramStart"/>
    <w:r w:rsidR="00F05B30">
      <w:rPr>
        <w:rFonts w:ascii="Arial" w:hAnsi="Arial" w:cs="Arial"/>
        <w:b/>
        <w:bCs/>
        <w:sz w:val="28"/>
        <w:szCs w:val="28"/>
      </w:rPr>
      <w:t>6AS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FD12" w14:textId="77777777" w:rsidR="005A146A" w:rsidRDefault="005A146A" w:rsidP="00766445">
      <w:r>
        <w:separator/>
      </w:r>
    </w:p>
  </w:footnote>
  <w:footnote w:type="continuationSeparator" w:id="0">
    <w:p w14:paraId="15B7C20C" w14:textId="77777777" w:rsidR="005A146A" w:rsidRDefault="005A146A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438E"/>
    <w:multiLevelType w:val="hybridMultilevel"/>
    <w:tmpl w:val="D5187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466"/>
    <w:multiLevelType w:val="hybridMultilevel"/>
    <w:tmpl w:val="7D14D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4CA3"/>
    <w:multiLevelType w:val="hybridMultilevel"/>
    <w:tmpl w:val="FE62B782"/>
    <w:lvl w:ilvl="0" w:tplc="664E59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21D76"/>
    <w:multiLevelType w:val="hybridMultilevel"/>
    <w:tmpl w:val="21C62F4E"/>
    <w:lvl w:ilvl="0" w:tplc="3398BB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2914"/>
    <w:multiLevelType w:val="hybridMultilevel"/>
    <w:tmpl w:val="5EA8A690"/>
    <w:lvl w:ilvl="0" w:tplc="168EAA3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52CA5"/>
    <w:multiLevelType w:val="hybridMultilevel"/>
    <w:tmpl w:val="775EB440"/>
    <w:lvl w:ilvl="0" w:tplc="116A7D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E32"/>
    <w:multiLevelType w:val="hybridMultilevel"/>
    <w:tmpl w:val="4FE4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79970">
    <w:abstractNumId w:val="1"/>
  </w:num>
  <w:num w:numId="2" w16cid:durableId="1651665081">
    <w:abstractNumId w:val="7"/>
  </w:num>
  <w:num w:numId="3" w16cid:durableId="669604105">
    <w:abstractNumId w:val="0"/>
  </w:num>
  <w:num w:numId="4" w16cid:durableId="1459180887">
    <w:abstractNumId w:val="2"/>
  </w:num>
  <w:num w:numId="5" w16cid:durableId="1877622370">
    <w:abstractNumId w:val="6"/>
  </w:num>
  <w:num w:numId="6" w16cid:durableId="1694962052">
    <w:abstractNumId w:val="4"/>
  </w:num>
  <w:num w:numId="7" w16cid:durableId="868369740">
    <w:abstractNumId w:val="3"/>
  </w:num>
  <w:num w:numId="8" w16cid:durableId="133654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324AB"/>
    <w:rsid w:val="00064635"/>
    <w:rsid w:val="00084C55"/>
    <w:rsid w:val="00094C1C"/>
    <w:rsid w:val="00096EBF"/>
    <w:rsid w:val="000B5800"/>
    <w:rsid w:val="000F212A"/>
    <w:rsid w:val="00101DF9"/>
    <w:rsid w:val="00105DD8"/>
    <w:rsid w:val="00124842"/>
    <w:rsid w:val="0016792D"/>
    <w:rsid w:val="00194DED"/>
    <w:rsid w:val="001C452D"/>
    <w:rsid w:val="001F440E"/>
    <w:rsid w:val="002012EC"/>
    <w:rsid w:val="0021182B"/>
    <w:rsid w:val="002327B3"/>
    <w:rsid w:val="002369E1"/>
    <w:rsid w:val="0024186D"/>
    <w:rsid w:val="00256250"/>
    <w:rsid w:val="0029276D"/>
    <w:rsid w:val="002A40A5"/>
    <w:rsid w:val="002B4070"/>
    <w:rsid w:val="002C1401"/>
    <w:rsid w:val="002C7F2A"/>
    <w:rsid w:val="00340742"/>
    <w:rsid w:val="003505A7"/>
    <w:rsid w:val="00363555"/>
    <w:rsid w:val="003733FA"/>
    <w:rsid w:val="00382946"/>
    <w:rsid w:val="003A2B1D"/>
    <w:rsid w:val="003C5997"/>
    <w:rsid w:val="003E5D96"/>
    <w:rsid w:val="0040159B"/>
    <w:rsid w:val="00413912"/>
    <w:rsid w:val="00426355"/>
    <w:rsid w:val="0043486B"/>
    <w:rsid w:val="00435AF8"/>
    <w:rsid w:val="004450EF"/>
    <w:rsid w:val="004457F5"/>
    <w:rsid w:val="00495801"/>
    <w:rsid w:val="0051137A"/>
    <w:rsid w:val="00516DD6"/>
    <w:rsid w:val="00521E8F"/>
    <w:rsid w:val="00550B2D"/>
    <w:rsid w:val="0056750F"/>
    <w:rsid w:val="00583B8F"/>
    <w:rsid w:val="005A146A"/>
    <w:rsid w:val="005A7F20"/>
    <w:rsid w:val="005D0226"/>
    <w:rsid w:val="005D486E"/>
    <w:rsid w:val="005D50A4"/>
    <w:rsid w:val="005E0C58"/>
    <w:rsid w:val="005F2721"/>
    <w:rsid w:val="00603DDD"/>
    <w:rsid w:val="00632B46"/>
    <w:rsid w:val="0067492E"/>
    <w:rsid w:val="00683BA2"/>
    <w:rsid w:val="006C63E0"/>
    <w:rsid w:val="006E6558"/>
    <w:rsid w:val="006E7BF9"/>
    <w:rsid w:val="00723D9F"/>
    <w:rsid w:val="00727FE1"/>
    <w:rsid w:val="007357BB"/>
    <w:rsid w:val="00766445"/>
    <w:rsid w:val="00784A31"/>
    <w:rsid w:val="007A5D52"/>
    <w:rsid w:val="007B1D37"/>
    <w:rsid w:val="007B24A8"/>
    <w:rsid w:val="007B7CA1"/>
    <w:rsid w:val="007E674E"/>
    <w:rsid w:val="007F60F6"/>
    <w:rsid w:val="00807CB6"/>
    <w:rsid w:val="00822EE1"/>
    <w:rsid w:val="008346FC"/>
    <w:rsid w:val="00841BBC"/>
    <w:rsid w:val="00861208"/>
    <w:rsid w:val="008811D5"/>
    <w:rsid w:val="008B263B"/>
    <w:rsid w:val="008E1DE5"/>
    <w:rsid w:val="008E6D14"/>
    <w:rsid w:val="008F64F1"/>
    <w:rsid w:val="009524A9"/>
    <w:rsid w:val="00955DBA"/>
    <w:rsid w:val="009663CB"/>
    <w:rsid w:val="00970B7A"/>
    <w:rsid w:val="009A6D0D"/>
    <w:rsid w:val="009A7A8F"/>
    <w:rsid w:val="009D419A"/>
    <w:rsid w:val="009D5F0B"/>
    <w:rsid w:val="009F1B33"/>
    <w:rsid w:val="00A036F5"/>
    <w:rsid w:val="00A03D2C"/>
    <w:rsid w:val="00A559DF"/>
    <w:rsid w:val="00A77F27"/>
    <w:rsid w:val="00A84601"/>
    <w:rsid w:val="00A851E1"/>
    <w:rsid w:val="00AD5F8E"/>
    <w:rsid w:val="00AF0809"/>
    <w:rsid w:val="00B343E4"/>
    <w:rsid w:val="00B37599"/>
    <w:rsid w:val="00B42BB6"/>
    <w:rsid w:val="00B51F90"/>
    <w:rsid w:val="00B80856"/>
    <w:rsid w:val="00BE136D"/>
    <w:rsid w:val="00BF4477"/>
    <w:rsid w:val="00C06CBB"/>
    <w:rsid w:val="00C1081C"/>
    <w:rsid w:val="00C174F2"/>
    <w:rsid w:val="00C26992"/>
    <w:rsid w:val="00C343A9"/>
    <w:rsid w:val="00C40B11"/>
    <w:rsid w:val="00CD26CE"/>
    <w:rsid w:val="00CE7804"/>
    <w:rsid w:val="00D116BB"/>
    <w:rsid w:val="00D14A99"/>
    <w:rsid w:val="00D21616"/>
    <w:rsid w:val="00D67DC1"/>
    <w:rsid w:val="00DB1747"/>
    <w:rsid w:val="00DC00D5"/>
    <w:rsid w:val="00E371E0"/>
    <w:rsid w:val="00E535A7"/>
    <w:rsid w:val="00E733B9"/>
    <w:rsid w:val="00EA16AF"/>
    <w:rsid w:val="00EB6F03"/>
    <w:rsid w:val="00F0034D"/>
    <w:rsid w:val="00F05B30"/>
    <w:rsid w:val="00F05F2F"/>
    <w:rsid w:val="00F14310"/>
    <w:rsid w:val="00F2018B"/>
    <w:rsid w:val="00F45E62"/>
    <w:rsid w:val="00F62CDB"/>
    <w:rsid w:val="00F90366"/>
    <w:rsid w:val="00FC0B5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7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7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wlinggreenstsurgery.co.uk/you-said-we-d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 Green Street Surgery</dc:creator>
  <cp:keywords/>
  <dc:description/>
  <cp:lastModifiedBy>Nana Tamuno</cp:lastModifiedBy>
  <cp:revision>17</cp:revision>
  <dcterms:created xsi:type="dcterms:W3CDTF">2024-04-10T21:38:00Z</dcterms:created>
  <dcterms:modified xsi:type="dcterms:W3CDTF">2024-04-10T22:03:00Z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-96981086</vt:i4>
  </property>
  <property fmtid="{D5CDD505-2E9C-101B-9397-08002B2CF9AE}" pid="3" name="_NewReviewCycle">
    <vt:lpwstr/>
  </property>
  <property fmtid="{D5CDD505-2E9C-101B-9397-08002B2CF9AE}" pid="4" name="_EmailSubject">
    <vt:lpwstr>BGSS FFT</vt:lpwstr>
  </property>
  <property fmtid="{D5CDD505-2E9C-101B-9397-08002B2CF9AE}" pid="5" name="_AuthorEmail">
    <vt:lpwstr>Nana.Tamuno@DHUHealthCare.nhs.uk</vt:lpwstr>
  </property>
  <property fmtid="{D5CDD505-2E9C-101B-9397-08002B2CF9AE}" pid="6" name="_AuthorEmailDisplayName">
    <vt:lpwstr>Nana Tamuno</vt:lpwstr>
  </property>
  <property fmtid="{D5CDD505-2E9C-101B-9397-08002B2CF9AE}" pid="8" name="_PreviousAdHocReviewCycleID">
    <vt:i4>-145741714</vt:i4>
  </property>
</Properties>
</file>